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7" w:rsidRDefault="00F31577" w:rsidP="001D2B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F31577" w:rsidRPr="00F31577" w:rsidRDefault="00F31577" w:rsidP="001D2B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аудита планирования задач и мероприятий по внедрению ФОП ДО</w:t>
      </w:r>
    </w:p>
    <w:p w:rsidR="00F31577" w:rsidRDefault="00F31577" w:rsidP="001D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Критерии планирования задач и мероприятий по внедрению ФОП ДО</w:t>
      </w:r>
    </w:p>
    <w:p w:rsidR="00F31577" w:rsidRPr="003B29F0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29F0">
        <w:rPr>
          <w:rFonts w:ascii="Times New Roman" w:hAnsi="Times New Roman" w:cs="Times New Roman"/>
          <w:color w:val="FF0000"/>
          <w:sz w:val="28"/>
          <w:szCs w:val="28"/>
        </w:rPr>
        <w:t>1. 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 со ссылками на них: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20.12.2012 № 273-ФЗ;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02.07.2021 № 400 «О Стратегии национальной безопасности Российской Федерации»;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7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315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31577">
        <w:rPr>
          <w:rFonts w:ascii="Times New Roman" w:hAnsi="Times New Roman" w:cs="Times New Roman"/>
          <w:sz w:val="28"/>
          <w:szCs w:val="28"/>
        </w:rPr>
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F31577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общего образования и образования</w:t>
      </w:r>
      <w:proofErr w:type="gramEnd"/>
      <w:r w:rsidRPr="00F3157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</w:r>
    </w:p>
    <w:p w:rsidR="00F31577" w:rsidRPr="001D2B18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B18">
        <w:rPr>
          <w:rFonts w:ascii="Times New Roman" w:hAnsi="Times New Roman" w:cs="Times New Roman"/>
          <w:color w:val="FF0000"/>
          <w:sz w:val="28"/>
          <w:szCs w:val="28"/>
        </w:rPr>
        <w:t>2. Включение в программу развития ДОО мероприятий по внедрению ФОП ДО</w:t>
      </w:r>
    </w:p>
    <w:p w:rsidR="00F31577" w:rsidRPr="001D2B18" w:rsidRDefault="00F31577" w:rsidP="003B29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B18">
        <w:rPr>
          <w:rFonts w:ascii="Times New Roman" w:hAnsi="Times New Roman" w:cs="Times New Roman"/>
          <w:color w:val="FF0000"/>
          <w:sz w:val="28"/>
          <w:szCs w:val="28"/>
        </w:rPr>
        <w:t>3. Отражени</w:t>
      </w:r>
      <w:bookmarkStart w:id="0" w:name="_GoBack"/>
      <w:bookmarkEnd w:id="0"/>
      <w:r w:rsidRPr="001D2B18">
        <w:rPr>
          <w:rFonts w:ascii="Times New Roman" w:hAnsi="Times New Roman" w:cs="Times New Roman"/>
          <w:color w:val="FF0000"/>
          <w:sz w:val="28"/>
          <w:szCs w:val="28"/>
        </w:rPr>
        <w:t>е в годовом плане деятельности ДОО по внедрению ФОП ДО, в том числе методических объединений, педагогических советов и др.</w:t>
      </w:r>
    </w:p>
    <w:p w:rsidR="00F31577" w:rsidRPr="001D2B18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B18">
        <w:rPr>
          <w:rFonts w:ascii="Times New Roman" w:hAnsi="Times New Roman" w:cs="Times New Roman"/>
          <w:color w:val="FF0000"/>
          <w:sz w:val="28"/>
          <w:szCs w:val="28"/>
        </w:rPr>
        <w:lastRenderedPageBreak/>
        <w:t>4. Наличие в плане повышения квалификации педагогических работников ДОО тематики программ ПК, направленных на реализацию ФОП ДО</w:t>
      </w:r>
    </w:p>
    <w:p w:rsidR="00F31577" w:rsidRPr="00F31577" w:rsidRDefault="00F31577" w:rsidP="00F31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1577" w:rsidRPr="00F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3"/>
    <w:rsid w:val="001D2B18"/>
    <w:rsid w:val="002A5DA3"/>
    <w:rsid w:val="003B29F0"/>
    <w:rsid w:val="00B92E16"/>
    <w:rsid w:val="00CA36AC"/>
    <w:rsid w:val="00D81375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64A1-C0E6-479D-B52B-8B77BCBE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9</cp:revision>
  <dcterms:created xsi:type="dcterms:W3CDTF">2023-12-02T11:36:00Z</dcterms:created>
  <dcterms:modified xsi:type="dcterms:W3CDTF">2023-12-02T17:59:00Z</dcterms:modified>
</cp:coreProperties>
</file>